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ESPECIALISTA EN BIOMEDICINA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ESPECIALISTA EN LOGISTICA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LS02603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logístico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logístico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evaluaciones y asegurar la implementación, mantenimiento y vigilancia de las actividades de biomedicina, incluyendo reparaciones, mantenimiento de equipos y planificación de los pedidos de biomedicina de acuerdo con los protocolos y estándares de MSF con el objetivo de garantizar un uso correcto y eficiente del equipo biomédico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procedimientos y gestionar la aplicación, seguimiento, mantenimiento y correcto funcionamiento del taller de biomedicina, incluyendo piezas de recambio y documentación técnica, herramientas, etc. Esto incluye las siguientes tareas: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Organizar y participar en la instalación y la sustitución de los equipos y el seguimiento de los diferentes contratos de mantenimiento (proponer su renovación antes de su vencimiento).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Identificar a los equipos que requieren servicios de posventa y garantizar su compensación mediante servicios médicos. Realizar diagnósticos de fallos, mantenimiento preventivo y correctivo y el diagnóstico y la certificación anual para los elementos de equipo para los que se ha recibido una formación especializada.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Participar en la evaluación de los proveedores locales y garantizar un buen suministro de piezas de repuesto por su parte.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Gestionar el inventario de repuestos y de equipamiento auxiliar a nivel de la misión y comprobar y ofrecer asesoramiento sobre los pedidos internacionales de consumibles y piezas de repuesto.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a los técnicos de biomedicina a nivel del proyecto y elaborar sus planes de actividades y, en estrecha coordinación con el departamento de recursos humanos, planificar y supervisar los procesos asociados (contratación, formación, evaluación de desempeño, desarrollo y comunicación interna) del personal bajo su responsabilidad.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especialista técnico de referencia y prestar ayuda a los técnicos biomédicos del proyecto cuando los trabajos de mantenimiento requieran de asistencia, documentación o herramientas adicionales. Liderar en la organización de la formación de los usuarios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disponibilidad de la documentación pertinente y de los sistemas de archivo y realizar o solicitar el mantenimiento de las instalaciones, así como definir las normas de funcionamiento y sistemas de monitorización.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como se especifica en la descripción del trabajo de acuerdo con el coordinador del área.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Titulación como técnico biomédico, ingeniero biomédico, técnico electrónico o ingeniero electrónico.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Habilidades y conocimientos técnicos demostrables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como técnico biomédico. (Mínimo 2 años de experiencia).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valoran las habilidades pedagógicas.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de la misión e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